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F40" w:rsidRPr="00987F40" w:rsidRDefault="00987F40" w:rsidP="00987F40">
      <w:pPr>
        <w:spacing w:after="0" w:line="312" w:lineRule="auto"/>
        <w:jc w:val="center"/>
        <w:outlineLvl w:val="0"/>
        <w:rPr>
          <w:rFonts w:eastAsia="Times New Roman" w:cs="Times New Roman"/>
          <w:b/>
          <w:bCs/>
          <w:kern w:val="36"/>
          <w:szCs w:val="28"/>
        </w:rPr>
      </w:pPr>
      <w:r w:rsidRPr="00987F40">
        <w:rPr>
          <w:rFonts w:eastAsia="Times New Roman" w:cs="Times New Roman"/>
          <w:b/>
          <w:bCs/>
          <w:kern w:val="36"/>
          <w:szCs w:val="28"/>
        </w:rPr>
        <w:t>BÀI TUYÊN TRUYỀN</w:t>
      </w:r>
    </w:p>
    <w:p w:rsidR="00987F40" w:rsidRPr="00987F40" w:rsidRDefault="00987F40" w:rsidP="00987F40">
      <w:pPr>
        <w:spacing w:after="0" w:line="312" w:lineRule="auto"/>
        <w:jc w:val="center"/>
        <w:outlineLvl w:val="1"/>
        <w:rPr>
          <w:rFonts w:eastAsia="Times New Roman" w:cs="Times New Roman"/>
          <w:b/>
          <w:bCs/>
          <w:szCs w:val="28"/>
        </w:rPr>
      </w:pPr>
      <w:r w:rsidRPr="00987F40">
        <w:rPr>
          <w:rFonts w:eastAsia="Times New Roman" w:cs="Times New Roman"/>
          <w:b/>
          <w:bCs/>
          <w:szCs w:val="28"/>
        </w:rPr>
        <w:t>HƯỞNG ỨNG NGÀY PHÁP LUẬT NƯỚC CỘNG HÒA XÃ HỘI CHỦ NGHĨA VIỆT NAM 09/11/2026</w:t>
      </w:r>
    </w:p>
    <w:p w:rsidR="00987F40" w:rsidRPr="00987F40" w:rsidRDefault="00987F40" w:rsidP="00987F40">
      <w:pPr>
        <w:spacing w:after="0" w:line="312" w:lineRule="auto"/>
        <w:jc w:val="both"/>
        <w:rPr>
          <w:rFonts w:eastAsia="Times New Roman" w:cs="Times New Roman"/>
          <w:sz w:val="18"/>
          <w:szCs w:val="28"/>
        </w:rPr>
      </w:pPr>
    </w:p>
    <w:p w:rsid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Kính thưa toàn thể cán bộ và Nhân dân!</w:t>
      </w:r>
    </w:p>
    <w:p w:rsidR="00987F40" w:rsidRPr="00987F40" w:rsidRDefault="00987F40" w:rsidP="00987F40">
      <w:pPr>
        <w:spacing w:after="0" w:line="312" w:lineRule="auto"/>
        <w:jc w:val="both"/>
        <w:rPr>
          <w:rFonts w:eastAsia="Times New Roman" w:cs="Times New Roman"/>
          <w:sz w:val="18"/>
          <w:szCs w:val="28"/>
        </w:rPr>
      </w:pP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Ngày 09 tháng 11 hằng năm là Ngày Pháp luật nước Cộng hòa xã hội chủ nghĩa Việt Nam. Đây là dịp để mỗi cán bộ, đảng viên và người dân nâng cao nhận thức về vị trí, vai trò của Hiến pháp và pháp luật trong đời sống xã hội; đồng thời đề cao ý thức tự giác học tập, tìm hiểu, chấp hành và bảo vệ pháp luật.</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Hưởng ứng Ngày Pháp luật Việt Nam năm 2026, UBND phường Mỹ Hào tuyên truyền, phổ biến đến toàn thể Nhân dân một số nội dung thiết thực sau:</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b/>
          <w:bCs/>
          <w:szCs w:val="28"/>
        </w:rPr>
        <w:t>1. Ý nghĩa của Ngày Pháp luật Việt Nam</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Ngày Pháp luật Việt Nam được tổ chức nhằ</w:t>
      </w:r>
      <w:r w:rsidR="00CE16B1">
        <w:rPr>
          <w:rFonts w:eastAsia="Times New Roman" w:cs="Times New Roman"/>
          <w:szCs w:val="28"/>
        </w:rPr>
        <w:t>m tôn vinh Hiến pháp, pháp luật,</w:t>
      </w:r>
      <w:r w:rsidRPr="00987F40">
        <w:rPr>
          <w:rFonts w:eastAsia="Times New Roman" w:cs="Times New Roman"/>
          <w:szCs w:val="28"/>
        </w:rPr>
        <w:t xml:space="preserve"> khẳng định vai trò của pháp luật trong quản lý nhà nước và đời sống xã hội. Đây cũng là dịp để mỗi người nhìn nhận lại việc thực hiện quyền và nghĩa vụ của mình, nâng cao ý thức trách nhiệm trong xây dựng, thi hành và chấp hành pháp luật.</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Pháp luật là công cụ quan trọng để bảo vệ quyền và lợi ích hợp pháp của Nhà nước, tổ chức và cá nh</w:t>
      </w:r>
      <w:r w:rsidR="00CE16B1">
        <w:rPr>
          <w:rFonts w:eastAsia="Times New Roman" w:cs="Times New Roman"/>
          <w:szCs w:val="28"/>
        </w:rPr>
        <w:t>ân,</w:t>
      </w:r>
      <w:r w:rsidRPr="00987F40">
        <w:rPr>
          <w:rFonts w:eastAsia="Times New Roman" w:cs="Times New Roman"/>
          <w:szCs w:val="28"/>
        </w:rPr>
        <w:t xml:space="preserve"> giữ gìn an ninh chí</w:t>
      </w:r>
      <w:r w:rsidR="00CE16B1">
        <w:rPr>
          <w:rFonts w:eastAsia="Times New Roman" w:cs="Times New Roman"/>
          <w:szCs w:val="28"/>
        </w:rPr>
        <w:t>nh trị, trật tự, an toàn xã hội,</w:t>
      </w:r>
      <w:r w:rsidRPr="00987F40">
        <w:rPr>
          <w:rFonts w:eastAsia="Times New Roman" w:cs="Times New Roman"/>
          <w:szCs w:val="28"/>
        </w:rPr>
        <w:t xml:space="preserve"> góp phần xây dựng xã hội dân chủ, công bằng, văn minh.</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Việc hưởng ứng Ngày Pháp luật Việt Nam không chỉ diễn ra trong ngày 09 tháng 11 mà cần được thực hiện thường xuyên, liên tục trong cả năm. Mỗi người dân hãy chủ động tìm hiểu pháp luật, tự giác chấp hành các quy định của pháp luật và tích cực vận động gia đình, cộng đồng cùng thực hiện.</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b/>
          <w:bCs/>
          <w:szCs w:val="28"/>
        </w:rPr>
        <w:t>2. Tích cực tìm hiểu và chấp hành pháp luật trong đời sống hằng ngày</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Để xây dựng phường Mỹ Hào ngày càng văn minh, an toàn và phát triển, mỗi người dân cần nâng cao ý thức chấp hành pháp luật, bắt đầu từ những việc làm cụ thể trong cuộc sống hằng ngày.</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Trong lĩnh vực đất đai, mỗi hộ gia đình, cá nhân cần thực hiện đúng các q</w:t>
      </w:r>
      <w:r w:rsidR="00CE16B1">
        <w:rPr>
          <w:rFonts w:eastAsia="Times New Roman" w:cs="Times New Roman"/>
          <w:szCs w:val="28"/>
        </w:rPr>
        <w:t>uy định về quản lý, sử dụng đất,</w:t>
      </w:r>
      <w:r w:rsidRPr="00987F40">
        <w:rPr>
          <w:rFonts w:eastAsia="Times New Roman" w:cs="Times New Roman"/>
          <w:szCs w:val="28"/>
        </w:rPr>
        <w:t xml:space="preserve"> không tự ý lấn, chiếm đất, chuyển mục đích sử dụng đất khi chưa được</w:t>
      </w:r>
      <w:r w:rsidR="00CE16B1">
        <w:rPr>
          <w:rFonts w:eastAsia="Times New Roman" w:cs="Times New Roman"/>
          <w:szCs w:val="28"/>
        </w:rPr>
        <w:t xml:space="preserve"> cơ quan có thẩm quyền cho phép,</w:t>
      </w:r>
      <w:r w:rsidRPr="00987F40">
        <w:rPr>
          <w:rFonts w:eastAsia="Times New Roman" w:cs="Times New Roman"/>
          <w:szCs w:val="28"/>
        </w:rPr>
        <w:t xml:space="preserve"> không xây dựng công trình trái phép, không vi phạm hành lang bảo vệ công trình thủy lợi, giao thông và các công trình công cộng.</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lastRenderedPageBreak/>
        <w:t>Trong lĩnh vực trật tự, an toàn giao thông, mỗi người cần nghiêm chỉnh chấp hành q</w:t>
      </w:r>
      <w:r w:rsidR="00CE16B1">
        <w:rPr>
          <w:rFonts w:eastAsia="Times New Roman" w:cs="Times New Roman"/>
          <w:szCs w:val="28"/>
        </w:rPr>
        <w:t>uy định khi tham gia giao thông,</w:t>
      </w:r>
      <w:r w:rsidRPr="00987F40">
        <w:rPr>
          <w:rFonts w:eastAsia="Times New Roman" w:cs="Times New Roman"/>
          <w:szCs w:val="28"/>
        </w:rPr>
        <w:t xml:space="preserve"> đội mũ bảo hiểm khi đi</w:t>
      </w:r>
      <w:r w:rsidR="00CE16B1">
        <w:rPr>
          <w:rFonts w:eastAsia="Times New Roman" w:cs="Times New Roman"/>
          <w:szCs w:val="28"/>
        </w:rPr>
        <w:t xml:space="preserve"> mô tô, xe gắn máy, xe máy điện,</w:t>
      </w:r>
      <w:r w:rsidRPr="00987F40">
        <w:rPr>
          <w:rFonts w:eastAsia="Times New Roman" w:cs="Times New Roman"/>
          <w:szCs w:val="28"/>
        </w:rPr>
        <w:t xml:space="preserve"> không điều khiển phươn</w:t>
      </w:r>
      <w:r w:rsidR="00CE16B1">
        <w:rPr>
          <w:rFonts w:eastAsia="Times New Roman" w:cs="Times New Roman"/>
          <w:szCs w:val="28"/>
        </w:rPr>
        <w:t>g tiện khi đã sử dụng rượu, bia,</w:t>
      </w:r>
      <w:r w:rsidRPr="00987F40">
        <w:rPr>
          <w:rFonts w:eastAsia="Times New Roman" w:cs="Times New Roman"/>
          <w:szCs w:val="28"/>
        </w:rPr>
        <w:t xml:space="preserve"> không phóng nhanh, vượt</w:t>
      </w:r>
      <w:r w:rsidR="00CE16B1">
        <w:rPr>
          <w:rFonts w:eastAsia="Times New Roman" w:cs="Times New Roman"/>
          <w:szCs w:val="28"/>
        </w:rPr>
        <w:t xml:space="preserve"> ẩu, lạng lách, đánh võng,</w:t>
      </w:r>
      <w:r w:rsidRPr="00987F40">
        <w:rPr>
          <w:rFonts w:eastAsia="Times New Roman" w:cs="Times New Roman"/>
          <w:szCs w:val="28"/>
        </w:rPr>
        <w:t xml:space="preserve"> không giao phương tiện cho người chưa đủ điều kiện điều khiển.</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Trong công tác phòng cháy, chữa cháy, mỗi gia đình cần chủ động kiểm tra hệ thống điện, thiết bị sin</w:t>
      </w:r>
      <w:r w:rsidR="00CE16B1">
        <w:rPr>
          <w:rFonts w:eastAsia="Times New Roman" w:cs="Times New Roman"/>
          <w:szCs w:val="28"/>
        </w:rPr>
        <w:t>h nhiệt, nguồn lửa, nguồn nhiệt,</w:t>
      </w:r>
      <w:r w:rsidRPr="00987F40">
        <w:rPr>
          <w:rFonts w:eastAsia="Times New Roman" w:cs="Times New Roman"/>
          <w:szCs w:val="28"/>
        </w:rPr>
        <w:t xml:space="preserve"> không để các vật dụng dễ cháy gần</w:t>
      </w:r>
      <w:r w:rsidR="00CE16B1">
        <w:rPr>
          <w:rFonts w:eastAsia="Times New Roman" w:cs="Times New Roman"/>
          <w:szCs w:val="28"/>
        </w:rPr>
        <w:t xml:space="preserve"> nơi đun nấu,</w:t>
      </w:r>
      <w:r w:rsidRPr="00987F40">
        <w:rPr>
          <w:rFonts w:eastAsia="Times New Roman" w:cs="Times New Roman"/>
          <w:szCs w:val="28"/>
        </w:rPr>
        <w:t xml:space="preserve"> trang bị phương tiện chữa cháy phù hợp và thực hiện nghiêm các quy định về phòng cháy, chữa cháy, cứu nạn, cứu hộ.</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Trong lĩnh vực bảo vệ môi trường, mỗi người dân cần thực hiện tốt việc thu gom, phân loạ</w:t>
      </w:r>
      <w:r w:rsidR="00CE16B1">
        <w:rPr>
          <w:rFonts w:eastAsia="Times New Roman" w:cs="Times New Roman"/>
          <w:szCs w:val="28"/>
        </w:rPr>
        <w:t>i, xử lý rác thải theo quy định,</w:t>
      </w:r>
      <w:r w:rsidRPr="00987F40">
        <w:rPr>
          <w:rFonts w:eastAsia="Times New Roman" w:cs="Times New Roman"/>
          <w:szCs w:val="28"/>
        </w:rPr>
        <w:t xml:space="preserve"> không đổ rác, nước thải trái phép ra đ</w:t>
      </w:r>
      <w:r w:rsidR="00CE16B1">
        <w:rPr>
          <w:rFonts w:eastAsia="Times New Roman" w:cs="Times New Roman"/>
          <w:szCs w:val="28"/>
        </w:rPr>
        <w:t>ường, kênh mương, nơi công cộng,</w:t>
      </w:r>
      <w:r w:rsidRPr="00987F40">
        <w:rPr>
          <w:rFonts w:eastAsia="Times New Roman" w:cs="Times New Roman"/>
          <w:szCs w:val="28"/>
        </w:rPr>
        <w:t xml:space="preserve"> tích cực tham gia giữ gìn vệ sinh môi trường, xây dựng khu dân cư sáng, xanh, sạch, đẹp.</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Đối với các hoạt động kinh doanh, mỗi tổ chức, cá nhân cần thực hiện đúng quy định về đăng ký kinh doanh, thuế, an toàn thực phẩm, phòng cháy, chữa cháy và các điều kiện kinh do</w:t>
      </w:r>
      <w:r w:rsidR="00CE16B1">
        <w:rPr>
          <w:rFonts w:eastAsia="Times New Roman" w:cs="Times New Roman"/>
          <w:szCs w:val="28"/>
        </w:rPr>
        <w:t>anh theo quy định của pháp luật,</w:t>
      </w:r>
      <w:r w:rsidRPr="00987F40">
        <w:rPr>
          <w:rFonts w:eastAsia="Times New Roman" w:cs="Times New Roman"/>
          <w:szCs w:val="28"/>
        </w:rPr>
        <w:t xml:space="preserve"> không kinh doanh hàng hóa cấm, hàng giả, hàng không rõ nguồn gốc xuất xứ.</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b/>
          <w:bCs/>
          <w:szCs w:val="28"/>
        </w:rPr>
        <w:t>3. Nâng cao ý thức chấp hành pháp luật trên môi trường mạng</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Trong thời đại chuyển đổi số, internet và mạng xã hội đã trở thành phương tiện thông tin phổ biến, mang lại nhiều tiện ích cho cuộc sống. Tuy nhiên, đây cũng là môi trường tiềm ẩn nhiều nguy cơ về lừa đảo, chiếm đoạt tài sản, phát tán thông tin sai sự thật và các hành vi vi phạm pháp luật khác.</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UBND phường Mỹ Hào đề nghị mỗi người dân nâng cao cả</w:t>
      </w:r>
      <w:r w:rsidR="00CE16B1">
        <w:rPr>
          <w:rFonts w:eastAsia="Times New Roman" w:cs="Times New Roman"/>
          <w:szCs w:val="28"/>
        </w:rPr>
        <w:t>nh giác khi sử dụng mạng xã hội,</w:t>
      </w:r>
      <w:r w:rsidRPr="00987F40">
        <w:rPr>
          <w:rFonts w:eastAsia="Times New Roman" w:cs="Times New Roman"/>
          <w:szCs w:val="28"/>
        </w:rPr>
        <w:t xml:space="preserve"> không tin tưởng, làm theo các cuộc gọi, tin nhắn yêu cầu cung cấp thông tin cá nhân, mã OTP, mật khẩu tài khoản ngân hàng hoặc chuyển tiền cho người không rõ danh tính.</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Không đăng tải, chia sẻ, bình luận các thông tin chưa được kiểm chứng; không xúc phạm da</w:t>
      </w:r>
      <w:r w:rsidR="00CE16B1">
        <w:rPr>
          <w:rFonts w:eastAsia="Times New Roman" w:cs="Times New Roman"/>
          <w:szCs w:val="28"/>
        </w:rPr>
        <w:t>nh dự, nhân phẩm của người khác,</w:t>
      </w:r>
      <w:r w:rsidRPr="00987F40">
        <w:rPr>
          <w:rFonts w:eastAsia="Times New Roman" w:cs="Times New Roman"/>
          <w:szCs w:val="28"/>
        </w:rPr>
        <w:t xml:space="preserve"> không phát tán nội dung vi phạm pháp luật trên không gian mạng.</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Khi phát hiện dấu hiệu lừa đảo hoặc hành vi vi phạm pháp luật, người dân cần kịp thời thông báo cho cơ quan Công an hoặc cơ quan có thẩm quyền để được hướng dẫn, giải quyết.</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lastRenderedPageBreak/>
        <w:t>Mỗi người hãy trở thành một người sử dụng internet có trách nhiệm, góp phần xây dựng môi trường mạng an toàn, lành mạnh và văn minh.</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b/>
          <w:bCs/>
          <w:szCs w:val="28"/>
        </w:rPr>
        <w:t>4. Phát huy tinh thần thượng tôn pháp luật, xây dựng phường Mỹ Hào văn minh, phát triển</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Xây dựng và thực hiện pháp luật là trách nhiệm của cả hệ thống chính trị và toàn xã hội. Mỗi cán bộ, công chức cần gương mẫu trong thực thi công vụ, thực hiện đúng chức trách, nhiệm vụ được giao, phục vụ Nhân dân với tinh thần trách nhiệm, công khai, minh bạch.</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Mỗi người dân cần tích cực tham gia c</w:t>
      </w:r>
      <w:r w:rsidR="00CE16B1">
        <w:rPr>
          <w:rFonts w:eastAsia="Times New Roman" w:cs="Times New Roman"/>
          <w:szCs w:val="28"/>
        </w:rPr>
        <w:t>ác hoạt động tìm hiểu pháp luật,</w:t>
      </w:r>
      <w:r w:rsidRPr="00987F40">
        <w:rPr>
          <w:rFonts w:eastAsia="Times New Roman" w:cs="Times New Roman"/>
          <w:szCs w:val="28"/>
        </w:rPr>
        <w:t xml:space="preserve"> thực hiện đầ</w:t>
      </w:r>
      <w:r w:rsidR="00CE16B1">
        <w:rPr>
          <w:rFonts w:eastAsia="Times New Roman" w:cs="Times New Roman"/>
          <w:szCs w:val="28"/>
        </w:rPr>
        <w:t>y đủ quyền và nghĩa vụ của mình,</w:t>
      </w:r>
      <w:r w:rsidRPr="00987F40">
        <w:rPr>
          <w:rFonts w:eastAsia="Times New Roman" w:cs="Times New Roman"/>
          <w:szCs w:val="28"/>
        </w:rPr>
        <w:t xml:space="preserve"> chủ động phản ánh, kiến nghị những vấn đề liên quan đến việc thự</w:t>
      </w:r>
      <w:r w:rsidR="00CE16B1">
        <w:rPr>
          <w:rFonts w:eastAsia="Times New Roman" w:cs="Times New Roman"/>
          <w:szCs w:val="28"/>
        </w:rPr>
        <w:t>c hiện pháp luật tại địa phương,</w:t>
      </w:r>
      <w:r w:rsidRPr="00987F40">
        <w:rPr>
          <w:rFonts w:eastAsia="Times New Roman" w:cs="Times New Roman"/>
          <w:szCs w:val="28"/>
        </w:rPr>
        <w:t xml:space="preserve"> tham gia hòa giải ở cơ sở, giữ gìn đoàn kết trong cộng đồng dân cư.</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Các tổ chức, đoàn thể, tổ dân phố cần tiếp tục đổi mới, đa dạng hóa hình thức tuyên truyền, phổ biến pháp</w:t>
      </w:r>
      <w:r w:rsidR="00CE16B1">
        <w:rPr>
          <w:rFonts w:eastAsia="Times New Roman" w:cs="Times New Roman"/>
          <w:szCs w:val="28"/>
        </w:rPr>
        <w:t xml:space="preserve"> luật,</w:t>
      </w:r>
      <w:r w:rsidRPr="00987F40">
        <w:rPr>
          <w:rFonts w:eastAsia="Times New Roman" w:cs="Times New Roman"/>
          <w:szCs w:val="28"/>
        </w:rPr>
        <w:t xml:space="preserve"> chú trọng những nội dung thiết thực, gắn với nh</w:t>
      </w:r>
      <w:r w:rsidR="00CE16B1">
        <w:rPr>
          <w:rFonts w:eastAsia="Times New Roman" w:cs="Times New Roman"/>
          <w:szCs w:val="28"/>
        </w:rPr>
        <w:t>u cầu và đời sống của người dân,</w:t>
      </w:r>
      <w:r w:rsidRPr="00987F40">
        <w:rPr>
          <w:rFonts w:eastAsia="Times New Roman" w:cs="Times New Roman"/>
          <w:szCs w:val="28"/>
        </w:rPr>
        <w:t xml:space="preserve"> phát huy vai t</w:t>
      </w:r>
      <w:bookmarkStart w:id="0" w:name="_GoBack"/>
      <w:bookmarkEnd w:id="0"/>
      <w:r w:rsidRPr="00987F40">
        <w:rPr>
          <w:rFonts w:eastAsia="Times New Roman" w:cs="Times New Roman"/>
          <w:szCs w:val="28"/>
        </w:rPr>
        <w:t>rò của đội ngũ tuyên truyền viên pháp luật, hòa giải viên ở cơ sở.</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Hưởng ứng Ngày Pháp luật Việt Nam năm 2026, mỗi cán bộ và người dân phường Mỹ Hào hãy cùng thực hiện tốt phương châm:</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b/>
          <w:bCs/>
          <w:szCs w:val="28"/>
        </w:rPr>
        <w:t>“Sống và làm việc theo Hiến pháp và pháp luật”.</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b/>
          <w:bCs/>
          <w:szCs w:val="28"/>
        </w:rPr>
        <w:t>“Chủ động tìm hiểu pháp luật, tự giác chấp hành pháp luật”.</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b/>
          <w:bCs/>
          <w:szCs w:val="28"/>
        </w:rPr>
        <w:t>“Mỗi người dân là một tuyên truyền viên pháp luật trong gia đình và cộng đồng”.</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Với tinh thần trách nhiệm, đoàn kết và ý thức thượng tôn pháp luật, tin tưởng rằng mỗi cán bộ, đảng viên và Nhân dân phường Mỹ Hào sẽ tích cực hưởng ứng Ngày Pháp luật Việt Nam, góp phần xây dựng địa phương ngày càng văn minh, an toàn, giàu đẹp.</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Bài tuyên truyền hưởng ứng Ngày Pháp luật nước Cộng hòa xã hội chủ nghĩa Việt Nam năm 2026 của UBND phường Mỹ Hào đến đây là hết.</w:t>
      </w:r>
    </w:p>
    <w:p w:rsidR="00987F40" w:rsidRPr="00987F40" w:rsidRDefault="00987F40" w:rsidP="00987F40">
      <w:pPr>
        <w:spacing w:after="0" w:line="312" w:lineRule="auto"/>
        <w:ind w:firstLine="720"/>
        <w:jc w:val="both"/>
        <w:rPr>
          <w:rFonts w:eastAsia="Times New Roman" w:cs="Times New Roman"/>
          <w:szCs w:val="28"/>
        </w:rPr>
      </w:pPr>
      <w:r w:rsidRPr="00987F40">
        <w:rPr>
          <w:rFonts w:eastAsia="Times New Roman" w:cs="Times New Roman"/>
          <w:szCs w:val="28"/>
        </w:rPr>
        <w:t>Xin kính chúc toàn thể cán bộ và Nhân dân sức khỏe, hạnh phúc và thành công!</w:t>
      </w:r>
    </w:p>
    <w:p w:rsidR="00987F40" w:rsidRDefault="00987F40"/>
    <w:sectPr w:rsidR="00987F40" w:rsidSect="00987F40">
      <w:headerReference w:type="default" r:id="rId7"/>
      <w:pgSz w:w="12240" w:h="15840"/>
      <w:pgMar w:top="851" w:right="1325" w:bottom="851" w:left="1560"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EA6" w:rsidRDefault="00796EA6" w:rsidP="00987F40">
      <w:pPr>
        <w:spacing w:after="0" w:line="240" w:lineRule="auto"/>
      </w:pPr>
      <w:r>
        <w:separator/>
      </w:r>
    </w:p>
  </w:endnote>
  <w:endnote w:type="continuationSeparator" w:id="0">
    <w:p w:rsidR="00796EA6" w:rsidRDefault="00796EA6" w:rsidP="00987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EA6" w:rsidRDefault="00796EA6" w:rsidP="00987F40">
      <w:pPr>
        <w:spacing w:after="0" w:line="240" w:lineRule="auto"/>
      </w:pPr>
      <w:r>
        <w:separator/>
      </w:r>
    </w:p>
  </w:footnote>
  <w:footnote w:type="continuationSeparator" w:id="0">
    <w:p w:rsidR="00796EA6" w:rsidRDefault="00796EA6" w:rsidP="00987F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7803306"/>
      <w:docPartObj>
        <w:docPartGallery w:val="Page Numbers (Top of Page)"/>
        <w:docPartUnique/>
      </w:docPartObj>
    </w:sdtPr>
    <w:sdtEndPr>
      <w:rPr>
        <w:noProof/>
      </w:rPr>
    </w:sdtEndPr>
    <w:sdtContent>
      <w:p w:rsidR="00987F40" w:rsidRDefault="00987F40">
        <w:pPr>
          <w:pStyle w:val="Header"/>
          <w:jc w:val="center"/>
        </w:pPr>
        <w:r>
          <w:fldChar w:fldCharType="begin"/>
        </w:r>
        <w:r>
          <w:instrText xml:space="preserve"> PAGE   \* MERGEFORMAT </w:instrText>
        </w:r>
        <w:r>
          <w:fldChar w:fldCharType="separate"/>
        </w:r>
        <w:r w:rsidR="00CE16B1">
          <w:rPr>
            <w:noProof/>
          </w:rPr>
          <w:t>3</w:t>
        </w:r>
        <w:r>
          <w:rPr>
            <w:noProof/>
          </w:rPr>
          <w:fldChar w:fldCharType="end"/>
        </w:r>
      </w:p>
    </w:sdtContent>
  </w:sdt>
  <w:p w:rsidR="00987F40" w:rsidRDefault="00987F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F40"/>
    <w:rsid w:val="00596AD6"/>
    <w:rsid w:val="00796EA6"/>
    <w:rsid w:val="00987F40"/>
    <w:rsid w:val="00AE26AC"/>
    <w:rsid w:val="00CE1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87F40"/>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987F40"/>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F40"/>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987F40"/>
    <w:rPr>
      <w:rFonts w:eastAsia="Times New Roman" w:cs="Times New Roman"/>
      <w:b/>
      <w:bCs/>
      <w:sz w:val="36"/>
      <w:szCs w:val="36"/>
    </w:rPr>
  </w:style>
  <w:style w:type="paragraph" w:styleId="NormalWeb">
    <w:name w:val="Normal (Web)"/>
    <w:basedOn w:val="Normal"/>
    <w:uiPriority w:val="99"/>
    <w:semiHidden/>
    <w:unhideWhenUsed/>
    <w:rsid w:val="00987F40"/>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987F40"/>
    <w:rPr>
      <w:b/>
      <w:bCs/>
    </w:rPr>
  </w:style>
  <w:style w:type="paragraph" w:styleId="Header">
    <w:name w:val="header"/>
    <w:basedOn w:val="Normal"/>
    <w:link w:val="HeaderChar"/>
    <w:uiPriority w:val="99"/>
    <w:unhideWhenUsed/>
    <w:rsid w:val="00987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F40"/>
  </w:style>
  <w:style w:type="paragraph" w:styleId="Footer">
    <w:name w:val="footer"/>
    <w:basedOn w:val="Normal"/>
    <w:link w:val="FooterChar"/>
    <w:uiPriority w:val="99"/>
    <w:unhideWhenUsed/>
    <w:rsid w:val="00987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F4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87F40"/>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987F40"/>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F40"/>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987F40"/>
    <w:rPr>
      <w:rFonts w:eastAsia="Times New Roman" w:cs="Times New Roman"/>
      <w:b/>
      <w:bCs/>
      <w:sz w:val="36"/>
      <w:szCs w:val="36"/>
    </w:rPr>
  </w:style>
  <w:style w:type="paragraph" w:styleId="NormalWeb">
    <w:name w:val="Normal (Web)"/>
    <w:basedOn w:val="Normal"/>
    <w:uiPriority w:val="99"/>
    <w:semiHidden/>
    <w:unhideWhenUsed/>
    <w:rsid w:val="00987F40"/>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987F40"/>
    <w:rPr>
      <w:b/>
      <w:bCs/>
    </w:rPr>
  </w:style>
  <w:style w:type="paragraph" w:styleId="Header">
    <w:name w:val="header"/>
    <w:basedOn w:val="Normal"/>
    <w:link w:val="HeaderChar"/>
    <w:uiPriority w:val="99"/>
    <w:unhideWhenUsed/>
    <w:rsid w:val="00987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F40"/>
  </w:style>
  <w:style w:type="paragraph" w:styleId="Footer">
    <w:name w:val="footer"/>
    <w:basedOn w:val="Normal"/>
    <w:link w:val="FooterChar"/>
    <w:uiPriority w:val="99"/>
    <w:unhideWhenUsed/>
    <w:rsid w:val="00987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F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9375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892</Words>
  <Characters>5086</Characters>
  <Application>Microsoft Office Word</Application>
  <DocSecurity>0</DocSecurity>
  <Lines>42</Lines>
  <Paragraphs>11</Paragraphs>
  <ScaleCrop>false</ScaleCrop>
  <Company/>
  <LinksUpToDate>false</LinksUpToDate>
  <CharactersWithSpaces>5967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2026-11-02T02:28:00Z</dcterms:created>
  <dcterms:modified xsi:type="dcterms:W3CDTF">2026-11-02T02:38:00Z</dcterms:modified>
</cp:coreProperties>
</file>